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DC01D" w14:textId="77777777" w:rsidR="003D48DE" w:rsidRPr="00114719" w:rsidRDefault="003D48DE">
      <w:pPr>
        <w:rPr>
          <w:rFonts w:ascii="Times New Roman" w:hAnsi="Times New Roman" w:cs="Times New Roman"/>
          <w:lang w:val="en-US"/>
        </w:rPr>
      </w:pPr>
    </w:p>
    <w:p w14:paraId="12BFCDBD" w14:textId="77777777" w:rsidR="00BE5A2D" w:rsidRDefault="00BE5A2D">
      <w:pPr>
        <w:rPr>
          <w:rFonts w:ascii="Times New Roman" w:hAnsi="Times New Roman" w:cs="Times New Roman"/>
          <w:lang w:val="en-US"/>
        </w:rPr>
      </w:pPr>
    </w:p>
    <w:p w14:paraId="63447DC9" w14:textId="77777777" w:rsidR="00BE5A2D" w:rsidRDefault="00BE5A2D">
      <w:pPr>
        <w:rPr>
          <w:rFonts w:ascii="Times New Roman" w:hAnsi="Times New Roman" w:cs="Times New Roman"/>
          <w:lang w:val="en-US"/>
        </w:rPr>
      </w:pPr>
    </w:p>
    <w:p w14:paraId="559A75B7" w14:textId="77777777" w:rsidR="00BE5A2D" w:rsidRDefault="00BE5A2D">
      <w:pPr>
        <w:rPr>
          <w:rFonts w:ascii="Times New Roman" w:hAnsi="Times New Roman" w:cs="Times New Roman"/>
          <w:lang w:val="en-US"/>
        </w:rPr>
      </w:pPr>
      <w:r>
        <w:rPr>
          <w:rFonts w:ascii="Times New Roman" w:hAnsi="Times New Roman" w:cs="Times New Roman"/>
          <w:noProof/>
          <w:lang w:val="en-US"/>
        </w:rPr>
        <w:drawing>
          <wp:inline distT="0" distB="0" distL="0" distR="0" wp14:anchorId="61B299DC" wp14:editId="1BC57B72">
            <wp:extent cx="5930900" cy="3340100"/>
            <wp:effectExtent l="0" t="0" r="12700" b="12700"/>
            <wp:docPr id="5" name="Изображение 5" descr="Macintosh HD:Users:Anastasiia:Downloads:differences-between-lemons-limes_9631b01beef8b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Anastasiia:Downloads:differences-between-lemons-limes_9631b01beef8b3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0900" cy="3340100"/>
                    </a:xfrm>
                    <a:prstGeom prst="rect">
                      <a:avLst/>
                    </a:prstGeom>
                    <a:noFill/>
                    <a:ln>
                      <a:noFill/>
                    </a:ln>
                  </pic:spPr>
                </pic:pic>
              </a:graphicData>
            </a:graphic>
          </wp:inline>
        </w:drawing>
      </w:r>
    </w:p>
    <w:p w14:paraId="21A2C453" w14:textId="77777777" w:rsidR="00BE5A2D" w:rsidRDefault="00BE5A2D">
      <w:pPr>
        <w:rPr>
          <w:rFonts w:ascii="Times New Roman" w:hAnsi="Times New Roman" w:cs="Times New Roman"/>
          <w:lang w:val="en-US"/>
        </w:rPr>
      </w:pPr>
    </w:p>
    <w:p w14:paraId="7C526BA1" w14:textId="77777777" w:rsidR="003D48DE" w:rsidRPr="00114719" w:rsidRDefault="003D48DE">
      <w:pPr>
        <w:rPr>
          <w:rFonts w:ascii="Times New Roman" w:hAnsi="Times New Roman" w:cs="Times New Roman"/>
          <w:lang w:val="en-US"/>
        </w:rPr>
      </w:pPr>
      <w:r w:rsidRPr="00114719">
        <w:rPr>
          <w:rFonts w:ascii="Times New Roman" w:hAnsi="Times New Roman" w:cs="Times New Roman"/>
          <w:lang w:val="en-US"/>
        </w:rPr>
        <w:t xml:space="preserve">Think about your best friend. How are you </w:t>
      </w:r>
      <w:r w:rsidR="00114719" w:rsidRPr="00114719">
        <w:rPr>
          <w:rFonts w:ascii="Times New Roman" w:hAnsi="Times New Roman" w:cs="Times New Roman"/>
          <w:lang w:val="en-US"/>
        </w:rPr>
        <w:t>different</w:t>
      </w:r>
      <w:r w:rsidRPr="00114719">
        <w:rPr>
          <w:rFonts w:ascii="Times New Roman" w:hAnsi="Times New Roman" w:cs="Times New Roman"/>
          <w:lang w:val="en-US"/>
        </w:rPr>
        <w:t xml:space="preserve"> from each other? Define the differences between you and your best friend at least in five sentences. Describe the best features of your friend. </w:t>
      </w:r>
    </w:p>
    <w:p w14:paraId="00F80AA2" w14:textId="77777777" w:rsidR="003D48DE" w:rsidRPr="00114719" w:rsidRDefault="003D48DE">
      <w:pPr>
        <w:rPr>
          <w:rFonts w:ascii="Times New Roman" w:hAnsi="Times New Roman" w:cs="Times New Roman"/>
          <w:lang w:val="en-US"/>
        </w:rPr>
      </w:pPr>
    </w:p>
    <w:p w14:paraId="46BCA82A" w14:textId="77777777" w:rsidR="003D48DE" w:rsidRPr="00114719" w:rsidRDefault="003D48DE" w:rsidP="003D48DE">
      <w:pPr>
        <w:pStyle w:val="a3"/>
        <w:spacing w:before="0" w:beforeAutospacing="0" w:after="390" w:afterAutospacing="0"/>
        <w:textAlignment w:val="baseline"/>
        <w:rPr>
          <w:color w:val="373737"/>
          <w:sz w:val="24"/>
          <w:szCs w:val="24"/>
          <w:lang w:val="en-US"/>
        </w:rPr>
      </w:pPr>
      <w:r w:rsidRPr="00114719">
        <w:rPr>
          <w:color w:val="373737"/>
          <w:sz w:val="24"/>
          <w:szCs w:val="24"/>
          <w:lang w:val="en-US"/>
        </w:rPr>
        <w:t>You are going to watch but not hear a short video in which pairs of best friends are asked the question “What makes you two different from each other?” As you watch you should focus on how each pair of best friends is different from each other.</w:t>
      </w:r>
    </w:p>
    <w:p w14:paraId="4E8C3FC1" w14:textId="77777777" w:rsidR="003D48DE" w:rsidRPr="00114719" w:rsidRDefault="003D48DE" w:rsidP="003D48DE">
      <w:pPr>
        <w:pStyle w:val="a3"/>
        <w:spacing w:before="0" w:beforeAutospacing="0" w:after="390" w:afterAutospacing="0"/>
        <w:textAlignment w:val="baseline"/>
        <w:rPr>
          <w:color w:val="373737"/>
          <w:sz w:val="24"/>
          <w:szCs w:val="24"/>
          <w:lang w:val="en-US"/>
        </w:rPr>
      </w:pPr>
      <w:r w:rsidRPr="00114719">
        <w:rPr>
          <w:color w:val="373737"/>
          <w:sz w:val="24"/>
          <w:szCs w:val="24"/>
          <w:lang w:val="en-US"/>
        </w:rPr>
        <w:t>Watch the video with no sound and pause at 01:45.</w:t>
      </w:r>
    </w:p>
    <w:p w14:paraId="7576B503" w14:textId="77777777" w:rsidR="003D48DE" w:rsidRPr="00114719" w:rsidRDefault="003D48DE" w:rsidP="003D48DE">
      <w:pPr>
        <w:pStyle w:val="a3"/>
        <w:spacing w:before="0" w:beforeAutospacing="0" w:after="390" w:afterAutospacing="0"/>
        <w:textAlignment w:val="baseline"/>
        <w:rPr>
          <w:color w:val="373737"/>
          <w:sz w:val="24"/>
          <w:szCs w:val="24"/>
          <w:lang w:val="en-US"/>
        </w:rPr>
      </w:pPr>
      <w:hyperlink r:id="rId7" w:history="1">
        <w:r w:rsidRPr="00114719">
          <w:rPr>
            <w:rStyle w:val="a4"/>
            <w:sz w:val="24"/>
            <w:szCs w:val="24"/>
            <w:lang w:val="en-US"/>
          </w:rPr>
          <w:t>https://www.youtube.com/watch?time_continue=44&amp;v=1MJrRvpjB1I</w:t>
        </w:r>
      </w:hyperlink>
    </w:p>
    <w:p w14:paraId="660B357D" w14:textId="77777777" w:rsidR="003D48DE" w:rsidRPr="00114719" w:rsidRDefault="003D48DE" w:rsidP="003D48DE">
      <w:pPr>
        <w:pStyle w:val="a3"/>
        <w:spacing w:before="0" w:beforeAutospacing="0" w:after="390" w:afterAutospacing="0"/>
        <w:textAlignment w:val="baseline"/>
        <w:rPr>
          <w:color w:val="373737"/>
          <w:sz w:val="24"/>
          <w:szCs w:val="24"/>
          <w:lang w:val="en-US"/>
        </w:rPr>
      </w:pPr>
      <w:r w:rsidRPr="00114719">
        <w:rPr>
          <w:color w:val="373737"/>
          <w:sz w:val="24"/>
          <w:szCs w:val="24"/>
          <w:lang w:val="en-US"/>
        </w:rPr>
        <w:t>Now discuss how each pair of friends is different.</w:t>
      </w:r>
    </w:p>
    <w:p w14:paraId="570FF0EC" w14:textId="77777777" w:rsidR="003D48DE" w:rsidRPr="00114719" w:rsidRDefault="003D48DE" w:rsidP="003D48DE">
      <w:pPr>
        <w:rPr>
          <w:rFonts w:ascii="Times New Roman" w:hAnsi="Times New Roman" w:cs="Times New Roman"/>
          <w:color w:val="373737"/>
          <w:lang w:val="en-US"/>
        </w:rPr>
      </w:pPr>
      <w:r w:rsidRPr="00114719">
        <w:rPr>
          <w:rFonts w:ascii="Times New Roman" w:hAnsi="Times New Roman" w:cs="Times New Roman"/>
          <w:color w:val="373737"/>
          <w:lang w:val="en-US"/>
        </w:rPr>
        <w:t xml:space="preserve">Look at the snapshots from the video and comment on each photo and what the children say. </w:t>
      </w:r>
    </w:p>
    <w:p w14:paraId="199A78E2" w14:textId="77777777" w:rsidR="003D48DE" w:rsidRPr="00114719" w:rsidRDefault="003D48DE" w:rsidP="003D48DE">
      <w:pPr>
        <w:rPr>
          <w:rFonts w:ascii="Times New Roman" w:hAnsi="Times New Roman" w:cs="Times New Roman"/>
          <w:color w:val="373737"/>
          <w:lang w:val="en-US"/>
        </w:rPr>
      </w:pPr>
    </w:p>
    <w:p w14:paraId="561C4633" w14:textId="77777777" w:rsidR="003D48DE" w:rsidRPr="00114719" w:rsidRDefault="003D48DE" w:rsidP="003D48DE">
      <w:pPr>
        <w:pStyle w:val="a3"/>
        <w:spacing w:before="0" w:beforeAutospacing="0" w:after="390" w:afterAutospacing="0"/>
        <w:textAlignment w:val="baseline"/>
        <w:rPr>
          <w:color w:val="373737"/>
          <w:sz w:val="24"/>
          <w:szCs w:val="24"/>
          <w:lang w:val="en-US"/>
        </w:rPr>
      </w:pPr>
      <w:r w:rsidRPr="00114719">
        <w:rPr>
          <w:noProof/>
          <w:color w:val="373737"/>
          <w:sz w:val="24"/>
          <w:szCs w:val="24"/>
          <w:lang w:val="en-US"/>
        </w:rPr>
        <w:lastRenderedPageBreak/>
        <w:drawing>
          <wp:inline distT="0" distB="0" distL="0" distR="0" wp14:anchorId="021D74D2" wp14:editId="3F175CCD">
            <wp:extent cx="5930900" cy="3340100"/>
            <wp:effectExtent l="0" t="0" r="12700" b="12700"/>
            <wp:docPr id="1" name="Изображение 1" descr="Macintosh HD:Users:Anastasiia:Desktop:difference-tag-d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astasiia:Desktop:difference-tag-d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0900" cy="3340100"/>
                    </a:xfrm>
                    <a:prstGeom prst="rect">
                      <a:avLst/>
                    </a:prstGeom>
                    <a:noFill/>
                    <a:ln>
                      <a:noFill/>
                    </a:ln>
                  </pic:spPr>
                </pic:pic>
              </a:graphicData>
            </a:graphic>
          </wp:inline>
        </w:drawing>
      </w:r>
    </w:p>
    <w:p w14:paraId="15BDF30A" w14:textId="77777777" w:rsidR="003D48DE" w:rsidRPr="00114719" w:rsidRDefault="003D48DE" w:rsidP="003D48DE">
      <w:pPr>
        <w:rPr>
          <w:rFonts w:ascii="Times New Roman" w:hAnsi="Times New Roman" w:cs="Times New Roman"/>
          <w:lang w:val="en-US"/>
        </w:rPr>
      </w:pPr>
    </w:p>
    <w:p w14:paraId="33217850" w14:textId="77777777" w:rsidR="003D48DE" w:rsidRPr="00114719" w:rsidRDefault="003D48DE" w:rsidP="003D48DE">
      <w:pPr>
        <w:tabs>
          <w:tab w:val="left" w:pos="1900"/>
        </w:tabs>
        <w:jc w:val="center"/>
        <w:rPr>
          <w:rFonts w:ascii="Times New Roman" w:eastAsia="Times New Roman" w:hAnsi="Times New Roman" w:cs="Times New Roman"/>
          <w:color w:val="373737"/>
          <w:shd w:val="clear" w:color="auto" w:fill="F28241"/>
          <w:lang w:val="en-US"/>
        </w:rPr>
      </w:pPr>
      <w:r w:rsidRPr="00114719">
        <w:rPr>
          <w:rFonts w:ascii="Times New Roman" w:eastAsia="Times New Roman" w:hAnsi="Times New Roman" w:cs="Times New Roman"/>
          <w:color w:val="373737"/>
          <w:shd w:val="clear" w:color="auto" w:fill="F28241"/>
          <w:lang w:val="en-US"/>
        </w:rPr>
        <w:t>“</w:t>
      </w:r>
      <w:proofErr w:type="gramStart"/>
      <w:r w:rsidRPr="00114719">
        <w:rPr>
          <w:rFonts w:ascii="Times New Roman" w:eastAsia="Times New Roman" w:hAnsi="Times New Roman" w:cs="Times New Roman"/>
          <w:color w:val="373737"/>
          <w:shd w:val="clear" w:color="auto" w:fill="F28241"/>
          <w:lang w:val="en-US"/>
        </w:rPr>
        <w:t>den</w:t>
      </w:r>
      <w:proofErr w:type="gramEnd"/>
      <w:r w:rsidRPr="00114719">
        <w:rPr>
          <w:rFonts w:ascii="Times New Roman" w:eastAsia="Times New Roman" w:hAnsi="Times New Roman" w:cs="Times New Roman"/>
          <w:color w:val="373737"/>
          <w:shd w:val="clear" w:color="auto" w:fill="F28241"/>
          <w:lang w:val="en-US"/>
        </w:rPr>
        <w:t>” is a secret place where children usually play</w:t>
      </w:r>
    </w:p>
    <w:p w14:paraId="261158F3" w14:textId="77777777" w:rsidR="003D48DE" w:rsidRPr="00114719" w:rsidRDefault="003D48DE" w:rsidP="003D48DE">
      <w:pPr>
        <w:tabs>
          <w:tab w:val="left" w:pos="1900"/>
        </w:tabs>
        <w:jc w:val="center"/>
        <w:rPr>
          <w:rFonts w:ascii="Times New Roman" w:hAnsi="Times New Roman" w:cs="Times New Roman"/>
          <w:lang w:val="en-US"/>
        </w:rPr>
      </w:pPr>
      <w:r w:rsidRPr="00114719">
        <w:rPr>
          <w:rFonts w:ascii="Times New Roman" w:eastAsia="Times New Roman" w:hAnsi="Times New Roman" w:cs="Times New Roman"/>
          <w:color w:val="373737"/>
          <w:shd w:val="clear" w:color="auto" w:fill="F28241"/>
          <w:lang w:val="en-US"/>
        </w:rPr>
        <w:t>“</w:t>
      </w:r>
      <w:proofErr w:type="gramStart"/>
      <w:r w:rsidRPr="00114719">
        <w:rPr>
          <w:rFonts w:ascii="Times New Roman" w:eastAsia="Times New Roman" w:hAnsi="Times New Roman" w:cs="Times New Roman"/>
          <w:color w:val="373737"/>
          <w:shd w:val="clear" w:color="auto" w:fill="F28241"/>
          <w:lang w:val="en-US"/>
        </w:rPr>
        <w:t>tag</w:t>
      </w:r>
      <w:proofErr w:type="gramEnd"/>
      <w:r w:rsidRPr="00114719">
        <w:rPr>
          <w:rFonts w:ascii="Times New Roman" w:eastAsia="Times New Roman" w:hAnsi="Times New Roman" w:cs="Times New Roman"/>
          <w:color w:val="373737"/>
          <w:shd w:val="clear" w:color="auto" w:fill="F28241"/>
          <w:lang w:val="en-US"/>
        </w:rPr>
        <w:t xml:space="preserve">” is a playground game that involves two or players chasing other players in an attempt to </w:t>
      </w:r>
      <w:r w:rsidR="00BE5A2D" w:rsidRPr="00114719">
        <w:rPr>
          <w:rFonts w:ascii="Times New Roman" w:eastAsia="Times New Roman" w:hAnsi="Times New Roman" w:cs="Times New Roman"/>
          <w:color w:val="373737"/>
          <w:shd w:val="clear" w:color="auto" w:fill="F28241"/>
          <w:lang w:val="en-US"/>
        </w:rPr>
        <w:t xml:space="preserve"> </w:t>
      </w:r>
      <w:r w:rsidRPr="00114719">
        <w:rPr>
          <w:rFonts w:ascii="Times New Roman" w:eastAsia="Times New Roman" w:hAnsi="Times New Roman" w:cs="Times New Roman"/>
          <w:color w:val="373737"/>
          <w:shd w:val="clear" w:color="auto" w:fill="F28241"/>
          <w:lang w:val="en-US"/>
        </w:rPr>
        <w:t>“tag” or touch them, usually with their hands.</w:t>
      </w:r>
    </w:p>
    <w:p w14:paraId="028E2B7D" w14:textId="77777777" w:rsidR="003D48DE" w:rsidRPr="00114719" w:rsidRDefault="00BE5A2D">
      <w:pPr>
        <w:rPr>
          <w:rFonts w:ascii="Times New Roman" w:hAnsi="Times New Roman" w:cs="Times New Roman"/>
          <w:lang w:val="en-US"/>
        </w:rPr>
      </w:pPr>
      <w:bookmarkStart w:id="0" w:name="_GoBack"/>
      <w:r w:rsidRPr="00114719">
        <w:rPr>
          <w:rFonts w:ascii="Times New Roman" w:hAnsi="Times New Roman" w:cs="Times New Roman"/>
          <w:noProof/>
          <w:lang w:val="en-US"/>
        </w:rPr>
        <w:drawing>
          <wp:inline distT="0" distB="0" distL="0" distR="0" wp14:anchorId="7E500D5F" wp14:editId="601DF1BE">
            <wp:extent cx="5930900" cy="3340100"/>
            <wp:effectExtent l="0" t="0" r="12700" b="12700"/>
            <wp:docPr id="3" name="Изображение 3" descr="Macintosh HD:Users:Anastasiia:Desktop:difference-smaller-to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nastasiia:Desktop:difference-smaller-to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0900" cy="3340100"/>
                    </a:xfrm>
                    <a:prstGeom prst="rect">
                      <a:avLst/>
                    </a:prstGeom>
                    <a:noFill/>
                    <a:ln>
                      <a:noFill/>
                    </a:ln>
                  </pic:spPr>
                </pic:pic>
              </a:graphicData>
            </a:graphic>
          </wp:inline>
        </w:drawing>
      </w:r>
      <w:bookmarkEnd w:id="0"/>
      <w:r w:rsidR="003D48DE" w:rsidRPr="00114719">
        <w:rPr>
          <w:rFonts w:ascii="Times New Roman" w:hAnsi="Times New Roman" w:cs="Times New Roman"/>
          <w:noProof/>
          <w:lang w:val="en-US"/>
        </w:rPr>
        <w:drawing>
          <wp:inline distT="0" distB="0" distL="0" distR="0" wp14:anchorId="77CFE627" wp14:editId="7DBD6817">
            <wp:extent cx="5930900" cy="3340100"/>
            <wp:effectExtent l="0" t="0" r="12700" b="12700"/>
            <wp:docPr id="4" name="Изображение 4" descr="Macintosh HD:Users:Anastasiia:Desktop:difference-never-stops-tal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nastasiia:Desktop:difference-never-stops-talkin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0900" cy="3340100"/>
                    </a:xfrm>
                    <a:prstGeom prst="rect">
                      <a:avLst/>
                    </a:prstGeom>
                    <a:noFill/>
                    <a:ln>
                      <a:noFill/>
                    </a:ln>
                  </pic:spPr>
                </pic:pic>
              </a:graphicData>
            </a:graphic>
          </wp:inline>
        </w:drawing>
      </w:r>
      <w:r w:rsidR="003D48DE" w:rsidRPr="00114719">
        <w:rPr>
          <w:rFonts w:ascii="Times New Roman" w:hAnsi="Times New Roman" w:cs="Times New Roman"/>
          <w:noProof/>
          <w:lang w:val="en-US"/>
        </w:rPr>
        <w:drawing>
          <wp:inline distT="0" distB="0" distL="0" distR="0" wp14:anchorId="664F395B" wp14:editId="085853C5">
            <wp:extent cx="5930900" cy="3340100"/>
            <wp:effectExtent l="0" t="0" r="12700" b="12700"/>
            <wp:docPr id="2" name="Изображение 2" descr="Macintosh HD:Users:Anastasiia:Desktop:difference-ha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nastasiia:Desktop:difference-hai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0900" cy="3340100"/>
                    </a:xfrm>
                    <a:prstGeom prst="rect">
                      <a:avLst/>
                    </a:prstGeom>
                    <a:noFill/>
                    <a:ln>
                      <a:noFill/>
                    </a:ln>
                  </pic:spPr>
                </pic:pic>
              </a:graphicData>
            </a:graphic>
          </wp:inline>
        </w:drawing>
      </w:r>
    </w:p>
    <w:p w14:paraId="2326F948" w14:textId="77777777" w:rsidR="003D48DE" w:rsidRPr="00114719" w:rsidRDefault="003D48DE" w:rsidP="003D48DE">
      <w:pPr>
        <w:rPr>
          <w:rFonts w:ascii="Times New Roman" w:hAnsi="Times New Roman" w:cs="Times New Roman"/>
          <w:lang w:val="en-US"/>
        </w:rPr>
      </w:pPr>
    </w:p>
    <w:p w14:paraId="293612B5" w14:textId="77777777" w:rsidR="003D48DE" w:rsidRPr="00114719" w:rsidRDefault="003D48DE" w:rsidP="003D48DE">
      <w:pPr>
        <w:rPr>
          <w:rFonts w:ascii="Times New Roman" w:hAnsi="Times New Roman" w:cs="Times New Roman"/>
          <w:lang w:val="en-US"/>
        </w:rPr>
      </w:pPr>
    </w:p>
    <w:p w14:paraId="1A78622D" w14:textId="77777777" w:rsidR="003D48DE" w:rsidRPr="00114719" w:rsidRDefault="00114719" w:rsidP="003D48DE">
      <w:pPr>
        <w:pStyle w:val="a3"/>
        <w:spacing w:before="0" w:beforeAutospacing="0" w:after="390" w:afterAutospacing="0"/>
        <w:textAlignment w:val="baseline"/>
        <w:rPr>
          <w:color w:val="373737"/>
          <w:sz w:val="24"/>
          <w:szCs w:val="24"/>
          <w:lang w:val="en-US"/>
        </w:rPr>
      </w:pPr>
      <w:r w:rsidRPr="00114719">
        <w:rPr>
          <w:color w:val="373737"/>
          <w:sz w:val="24"/>
          <w:szCs w:val="24"/>
          <w:lang w:val="en-US"/>
        </w:rPr>
        <w:t>You</w:t>
      </w:r>
      <w:r w:rsidR="003D48DE" w:rsidRPr="00114719">
        <w:rPr>
          <w:color w:val="373737"/>
          <w:sz w:val="24"/>
          <w:szCs w:val="24"/>
          <w:lang w:val="en-US"/>
        </w:rPr>
        <w:t xml:space="preserve"> are now going to watch the video with sound. As </w:t>
      </w:r>
      <w:r w:rsidRPr="00114719">
        <w:rPr>
          <w:color w:val="373737"/>
          <w:sz w:val="24"/>
          <w:szCs w:val="24"/>
          <w:lang w:val="en-US"/>
        </w:rPr>
        <w:t>you</w:t>
      </w:r>
      <w:r w:rsidR="003D48DE" w:rsidRPr="00114719">
        <w:rPr>
          <w:color w:val="373737"/>
          <w:sz w:val="24"/>
          <w:szCs w:val="24"/>
          <w:lang w:val="en-US"/>
        </w:rPr>
        <w:t xml:space="preserve"> watch and listen </w:t>
      </w:r>
      <w:r w:rsidRPr="00114719">
        <w:rPr>
          <w:color w:val="373737"/>
          <w:sz w:val="24"/>
          <w:szCs w:val="24"/>
          <w:lang w:val="en-US"/>
        </w:rPr>
        <w:t>you</w:t>
      </w:r>
      <w:r w:rsidR="003D48DE" w:rsidRPr="00114719">
        <w:rPr>
          <w:color w:val="373737"/>
          <w:sz w:val="24"/>
          <w:szCs w:val="24"/>
          <w:lang w:val="en-US"/>
        </w:rPr>
        <w:t xml:space="preserve"> should compare what </w:t>
      </w:r>
      <w:r w:rsidRPr="00114719">
        <w:rPr>
          <w:color w:val="373737"/>
          <w:sz w:val="24"/>
          <w:szCs w:val="24"/>
          <w:lang w:val="en-US"/>
        </w:rPr>
        <w:t>you</w:t>
      </w:r>
      <w:r w:rsidR="003D48DE" w:rsidRPr="00114719">
        <w:rPr>
          <w:color w:val="373737"/>
          <w:sz w:val="24"/>
          <w:szCs w:val="24"/>
          <w:lang w:val="en-US"/>
        </w:rPr>
        <w:t xml:space="preserve"> thought the children said with what they actually say.</w:t>
      </w:r>
    </w:p>
    <w:p w14:paraId="175B2993" w14:textId="77777777" w:rsidR="003D48DE" w:rsidRPr="00114719" w:rsidRDefault="00114719" w:rsidP="003D48DE">
      <w:pPr>
        <w:pStyle w:val="a3"/>
        <w:spacing w:before="0" w:beforeAutospacing="0" w:after="390" w:afterAutospacing="0"/>
        <w:textAlignment w:val="baseline"/>
        <w:rPr>
          <w:color w:val="373737"/>
          <w:sz w:val="24"/>
          <w:szCs w:val="24"/>
          <w:lang w:val="en-US"/>
        </w:rPr>
      </w:pPr>
      <w:r w:rsidRPr="00114719">
        <w:rPr>
          <w:color w:val="373737"/>
          <w:sz w:val="24"/>
          <w:szCs w:val="24"/>
          <w:lang w:val="en-US"/>
        </w:rPr>
        <w:t>Watch</w:t>
      </w:r>
      <w:r w:rsidR="003D48DE" w:rsidRPr="00114719">
        <w:rPr>
          <w:color w:val="373737"/>
          <w:sz w:val="24"/>
          <w:szCs w:val="24"/>
          <w:lang w:val="en-US"/>
        </w:rPr>
        <w:t xml:space="preserve"> with sound twice.</w:t>
      </w:r>
    </w:p>
    <w:p w14:paraId="1F569BFC" w14:textId="77777777" w:rsidR="00114719" w:rsidRPr="00114719" w:rsidRDefault="00114719" w:rsidP="00114719">
      <w:pPr>
        <w:pStyle w:val="a3"/>
        <w:numPr>
          <w:ilvl w:val="0"/>
          <w:numId w:val="1"/>
        </w:numPr>
        <w:spacing w:before="0" w:beforeAutospacing="0" w:after="390" w:afterAutospacing="0"/>
        <w:textAlignment w:val="baseline"/>
        <w:rPr>
          <w:b/>
          <w:color w:val="373737"/>
          <w:sz w:val="24"/>
          <w:szCs w:val="24"/>
          <w:lang w:val="en-US"/>
        </w:rPr>
      </w:pPr>
      <w:r w:rsidRPr="00114719">
        <w:rPr>
          <w:b/>
          <w:color w:val="373737"/>
          <w:sz w:val="24"/>
          <w:szCs w:val="24"/>
          <w:lang w:val="en-US"/>
        </w:rPr>
        <w:t>What have you understood?</w:t>
      </w:r>
    </w:p>
    <w:p w14:paraId="58AAD322" w14:textId="77777777" w:rsidR="00114719" w:rsidRPr="00114719" w:rsidRDefault="003D48DE" w:rsidP="00114719">
      <w:pPr>
        <w:pStyle w:val="a3"/>
        <w:spacing w:before="0" w:beforeAutospacing="0" w:after="390" w:afterAutospacing="0"/>
        <w:textAlignment w:val="baseline"/>
        <w:rPr>
          <w:color w:val="373737"/>
          <w:sz w:val="24"/>
          <w:szCs w:val="24"/>
          <w:lang w:val="en-US"/>
        </w:rPr>
      </w:pPr>
      <w:r w:rsidRPr="00114719">
        <w:rPr>
          <w:color w:val="373737"/>
          <w:sz w:val="24"/>
          <w:szCs w:val="24"/>
          <w:lang w:val="en-US"/>
        </w:rPr>
        <w:t> </w:t>
      </w:r>
      <w:r w:rsidR="00114719" w:rsidRPr="00114719">
        <w:rPr>
          <w:color w:val="373737"/>
          <w:sz w:val="24"/>
          <w:szCs w:val="24"/>
          <w:lang w:val="en-US"/>
        </w:rPr>
        <w:t xml:space="preserve">Now </w:t>
      </w:r>
      <w:r w:rsidR="00114719" w:rsidRPr="00114719">
        <w:rPr>
          <w:color w:val="373737"/>
          <w:sz w:val="24"/>
          <w:szCs w:val="24"/>
          <w:lang w:val="en-US"/>
        </w:rPr>
        <w:t>look at</w:t>
      </w:r>
      <w:r w:rsidR="00114719" w:rsidRPr="00114719">
        <w:rPr>
          <w:color w:val="373737"/>
          <w:sz w:val="24"/>
          <w:szCs w:val="24"/>
          <w:lang w:val="en-US"/>
        </w:rPr>
        <w:t xml:space="preserve"> the closing caption at 01:50:</w:t>
      </w:r>
    </w:p>
    <w:p w14:paraId="2C72AF39" w14:textId="77777777" w:rsidR="00114719" w:rsidRPr="00114719" w:rsidRDefault="00114719" w:rsidP="00114719">
      <w:pPr>
        <w:pStyle w:val="a3"/>
        <w:spacing w:before="0" w:beforeAutospacing="0" w:after="390" w:afterAutospacing="0"/>
        <w:jc w:val="center"/>
        <w:textAlignment w:val="baseline"/>
        <w:rPr>
          <w:b/>
          <w:color w:val="FF0000"/>
          <w:sz w:val="24"/>
          <w:szCs w:val="24"/>
          <w:lang w:val="en-US"/>
        </w:rPr>
      </w:pPr>
      <w:r w:rsidRPr="00114719">
        <w:rPr>
          <w:b/>
          <w:color w:val="FF0000"/>
          <w:sz w:val="24"/>
          <w:szCs w:val="24"/>
          <w:lang w:val="en-US"/>
        </w:rPr>
        <w:t>“When it comes to difference,</w:t>
      </w:r>
    </w:p>
    <w:p w14:paraId="46B8D873" w14:textId="77777777" w:rsidR="00114719" w:rsidRPr="00114719" w:rsidRDefault="00114719" w:rsidP="00114719">
      <w:pPr>
        <w:pStyle w:val="a3"/>
        <w:spacing w:before="0" w:beforeAutospacing="0" w:after="390" w:afterAutospacing="0"/>
        <w:jc w:val="center"/>
        <w:textAlignment w:val="baseline"/>
        <w:rPr>
          <w:b/>
          <w:color w:val="FF0000"/>
          <w:sz w:val="24"/>
          <w:szCs w:val="24"/>
          <w:lang w:val="en-US"/>
        </w:rPr>
      </w:pPr>
      <w:r w:rsidRPr="00114719">
        <w:rPr>
          <w:b/>
          <w:color w:val="FF0000"/>
          <w:sz w:val="24"/>
          <w:szCs w:val="24"/>
          <w:lang w:val="en-US"/>
        </w:rPr>
        <w:t>Children see things differently.”</w:t>
      </w:r>
    </w:p>
    <w:p w14:paraId="3C549D34" w14:textId="77777777" w:rsidR="00114719" w:rsidRPr="00114719" w:rsidRDefault="00114719" w:rsidP="00114719">
      <w:pPr>
        <w:pStyle w:val="a3"/>
        <w:spacing w:before="0" w:beforeAutospacing="0" w:after="390" w:afterAutospacing="0"/>
        <w:jc w:val="center"/>
        <w:textAlignment w:val="baseline"/>
        <w:rPr>
          <w:b/>
          <w:color w:val="FF0000"/>
          <w:sz w:val="24"/>
          <w:szCs w:val="24"/>
          <w:lang w:val="en-US"/>
        </w:rPr>
      </w:pPr>
      <w:r w:rsidRPr="00114719">
        <w:rPr>
          <w:color w:val="373737"/>
          <w:sz w:val="24"/>
          <w:szCs w:val="24"/>
          <w:lang w:val="en-US"/>
        </w:rPr>
        <w:t>D</w:t>
      </w:r>
      <w:r w:rsidRPr="00114719">
        <w:rPr>
          <w:color w:val="373737"/>
          <w:sz w:val="24"/>
          <w:szCs w:val="24"/>
          <w:lang w:val="en-US"/>
        </w:rPr>
        <w:t>iscuss the meaning of this sentence in relation to the video.</w:t>
      </w:r>
    </w:p>
    <w:p w14:paraId="151F9D2C" w14:textId="77777777" w:rsidR="003D48DE" w:rsidRDefault="003D48DE" w:rsidP="003D48DE">
      <w:pPr>
        <w:pStyle w:val="a3"/>
        <w:spacing w:before="0" w:beforeAutospacing="0" w:after="390" w:afterAutospacing="0"/>
        <w:textAlignment w:val="baseline"/>
        <w:rPr>
          <w:rFonts w:ascii="Courier" w:hAnsi="Courier"/>
          <w:color w:val="373737"/>
          <w:sz w:val="24"/>
          <w:szCs w:val="24"/>
        </w:rPr>
      </w:pPr>
    </w:p>
    <w:p w14:paraId="78DD6D2F" w14:textId="77777777" w:rsidR="003D48DE" w:rsidRPr="003D48DE" w:rsidRDefault="003D48DE" w:rsidP="003D48DE">
      <w:pPr>
        <w:ind w:firstLine="708"/>
      </w:pPr>
    </w:p>
    <w:sectPr w:rsidR="003D48DE" w:rsidRPr="003D48DE" w:rsidSect="004A175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CY">
    <w:panose1 w:val="020B0600040502020204"/>
    <w:charset w:val="59"/>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F1B32"/>
    <w:multiLevelType w:val="hybridMultilevel"/>
    <w:tmpl w:val="ED64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8DE"/>
    <w:rsid w:val="00054D02"/>
    <w:rsid w:val="00114719"/>
    <w:rsid w:val="003D48DE"/>
    <w:rsid w:val="004A1752"/>
    <w:rsid w:val="00BE5A2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D77F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48DE"/>
    <w:pPr>
      <w:spacing w:before="100" w:beforeAutospacing="1" w:after="100" w:afterAutospacing="1"/>
    </w:pPr>
    <w:rPr>
      <w:rFonts w:ascii="Times New Roman" w:hAnsi="Times New Roman" w:cs="Times New Roman"/>
      <w:sz w:val="20"/>
      <w:szCs w:val="20"/>
    </w:rPr>
  </w:style>
  <w:style w:type="character" w:styleId="a4">
    <w:name w:val="Hyperlink"/>
    <w:basedOn w:val="a0"/>
    <w:uiPriority w:val="99"/>
    <w:unhideWhenUsed/>
    <w:rsid w:val="003D48DE"/>
    <w:rPr>
      <w:color w:val="0000FF" w:themeColor="hyperlink"/>
      <w:u w:val="single"/>
    </w:rPr>
  </w:style>
  <w:style w:type="paragraph" w:styleId="a5">
    <w:name w:val="Balloon Text"/>
    <w:basedOn w:val="a"/>
    <w:link w:val="a6"/>
    <w:uiPriority w:val="99"/>
    <w:semiHidden/>
    <w:unhideWhenUsed/>
    <w:rsid w:val="003D48DE"/>
    <w:rPr>
      <w:rFonts w:ascii="Lucida Grande CY" w:hAnsi="Lucida Grande CY" w:cs="Lucida Grande CY"/>
      <w:sz w:val="18"/>
      <w:szCs w:val="18"/>
    </w:rPr>
  </w:style>
  <w:style w:type="character" w:customStyle="1" w:styleId="a6">
    <w:name w:val="Текст выноски Знак"/>
    <w:basedOn w:val="a0"/>
    <w:link w:val="a5"/>
    <w:uiPriority w:val="99"/>
    <w:semiHidden/>
    <w:rsid w:val="003D48DE"/>
    <w:rPr>
      <w:rFonts w:ascii="Lucida Grande CY" w:hAnsi="Lucida Grande CY" w:cs="Lucida Grande CY"/>
      <w:sz w:val="18"/>
      <w:szCs w:val="18"/>
    </w:rPr>
  </w:style>
  <w:style w:type="character" w:styleId="a7">
    <w:name w:val="Strong"/>
    <w:basedOn w:val="a0"/>
    <w:uiPriority w:val="22"/>
    <w:qFormat/>
    <w:rsid w:val="003D48D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48DE"/>
    <w:pPr>
      <w:spacing w:before="100" w:beforeAutospacing="1" w:after="100" w:afterAutospacing="1"/>
    </w:pPr>
    <w:rPr>
      <w:rFonts w:ascii="Times New Roman" w:hAnsi="Times New Roman" w:cs="Times New Roman"/>
      <w:sz w:val="20"/>
      <w:szCs w:val="20"/>
    </w:rPr>
  </w:style>
  <w:style w:type="character" w:styleId="a4">
    <w:name w:val="Hyperlink"/>
    <w:basedOn w:val="a0"/>
    <w:uiPriority w:val="99"/>
    <w:unhideWhenUsed/>
    <w:rsid w:val="003D48DE"/>
    <w:rPr>
      <w:color w:val="0000FF" w:themeColor="hyperlink"/>
      <w:u w:val="single"/>
    </w:rPr>
  </w:style>
  <w:style w:type="paragraph" w:styleId="a5">
    <w:name w:val="Balloon Text"/>
    <w:basedOn w:val="a"/>
    <w:link w:val="a6"/>
    <w:uiPriority w:val="99"/>
    <w:semiHidden/>
    <w:unhideWhenUsed/>
    <w:rsid w:val="003D48DE"/>
    <w:rPr>
      <w:rFonts w:ascii="Lucida Grande CY" w:hAnsi="Lucida Grande CY" w:cs="Lucida Grande CY"/>
      <w:sz w:val="18"/>
      <w:szCs w:val="18"/>
    </w:rPr>
  </w:style>
  <w:style w:type="character" w:customStyle="1" w:styleId="a6">
    <w:name w:val="Текст выноски Знак"/>
    <w:basedOn w:val="a0"/>
    <w:link w:val="a5"/>
    <w:uiPriority w:val="99"/>
    <w:semiHidden/>
    <w:rsid w:val="003D48DE"/>
    <w:rPr>
      <w:rFonts w:ascii="Lucida Grande CY" w:hAnsi="Lucida Grande CY" w:cs="Lucida Grande CY"/>
      <w:sz w:val="18"/>
      <w:szCs w:val="18"/>
    </w:rPr>
  </w:style>
  <w:style w:type="character" w:styleId="a7">
    <w:name w:val="Strong"/>
    <w:basedOn w:val="a0"/>
    <w:uiPriority w:val="22"/>
    <w:qFormat/>
    <w:rsid w:val="003D48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6954">
      <w:bodyDiv w:val="1"/>
      <w:marLeft w:val="0"/>
      <w:marRight w:val="0"/>
      <w:marTop w:val="0"/>
      <w:marBottom w:val="0"/>
      <w:divBdr>
        <w:top w:val="none" w:sz="0" w:space="0" w:color="auto"/>
        <w:left w:val="none" w:sz="0" w:space="0" w:color="auto"/>
        <w:bottom w:val="none" w:sz="0" w:space="0" w:color="auto"/>
        <w:right w:val="none" w:sz="0" w:space="0" w:color="auto"/>
      </w:divBdr>
    </w:div>
    <w:div w:id="1449397853">
      <w:bodyDiv w:val="1"/>
      <w:marLeft w:val="0"/>
      <w:marRight w:val="0"/>
      <w:marTop w:val="0"/>
      <w:marBottom w:val="0"/>
      <w:divBdr>
        <w:top w:val="none" w:sz="0" w:space="0" w:color="auto"/>
        <w:left w:val="none" w:sz="0" w:space="0" w:color="auto"/>
        <w:bottom w:val="none" w:sz="0" w:space="0" w:color="auto"/>
        <w:right w:val="none" w:sz="0" w:space="0" w:color="auto"/>
      </w:divBdr>
    </w:div>
    <w:div w:id="1728916484">
      <w:bodyDiv w:val="1"/>
      <w:marLeft w:val="0"/>
      <w:marRight w:val="0"/>
      <w:marTop w:val="0"/>
      <w:marBottom w:val="0"/>
      <w:divBdr>
        <w:top w:val="none" w:sz="0" w:space="0" w:color="auto"/>
        <w:left w:val="none" w:sz="0" w:space="0" w:color="auto"/>
        <w:bottom w:val="none" w:sz="0" w:space="0" w:color="auto"/>
        <w:right w:val="none" w:sz="0" w:space="0" w:color="auto"/>
      </w:divBdr>
    </w:div>
    <w:div w:id="2068413490">
      <w:bodyDiv w:val="1"/>
      <w:marLeft w:val="0"/>
      <w:marRight w:val="0"/>
      <w:marTop w:val="0"/>
      <w:marBottom w:val="0"/>
      <w:divBdr>
        <w:top w:val="none" w:sz="0" w:space="0" w:color="auto"/>
        <w:left w:val="none" w:sz="0" w:space="0" w:color="auto"/>
        <w:bottom w:val="none" w:sz="0" w:space="0" w:color="auto"/>
        <w:right w:val="none" w:sz="0" w:space="0" w:color="auto"/>
      </w:divBdr>
    </w:div>
    <w:div w:id="21157826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www.youtube.com/watch?time_continue=44&amp;v=1MJrRvpjB1I" TargetMode="External"/><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203</Words>
  <Characters>1159</Characters>
  <Application>Microsoft Macintosh Word</Application>
  <DocSecurity>0</DocSecurity>
  <Lines>9</Lines>
  <Paragraphs>2</Paragraphs>
  <ScaleCrop>false</ScaleCrop>
  <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 Лайф айпед</dc:creator>
  <cp:keywords/>
  <dc:description/>
  <cp:lastModifiedBy>Я Лайф айпед</cp:lastModifiedBy>
  <cp:revision>2</cp:revision>
  <dcterms:created xsi:type="dcterms:W3CDTF">2018-09-19T12:57:00Z</dcterms:created>
  <dcterms:modified xsi:type="dcterms:W3CDTF">2018-09-19T13:23:00Z</dcterms:modified>
</cp:coreProperties>
</file>